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6D6E43">
        <w:rPr>
          <w:b w:val="0"/>
          <w:sz w:val="24"/>
          <w:szCs w:val="24"/>
        </w:rPr>
        <w:t>22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8B1435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8B1435">
        <w:rPr>
          <w:b w:val="0"/>
          <w:sz w:val="24"/>
          <w:szCs w:val="24"/>
        </w:rPr>
        <w:t xml:space="preserve"> </w:t>
      </w:r>
      <w:r w:rsidR="005D7AEB">
        <w:rPr>
          <w:b w:val="0"/>
          <w:sz w:val="24"/>
          <w:szCs w:val="24"/>
        </w:rPr>
        <w:t>К.А.П.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</w:t>
      </w:r>
      <w:r w:rsidR="00026EBF">
        <w:t xml:space="preserve">                  </w:t>
      </w:r>
      <w:r>
        <w:t xml:space="preserve">   </w:t>
      </w:r>
      <w:r w:rsidR="0083355C">
        <w:t>31 октября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8B1435">
        <w:rPr>
          <w:szCs w:val="24"/>
        </w:rPr>
        <w:t xml:space="preserve"> Ильичёва П.А., </w:t>
      </w:r>
      <w:proofErr w:type="spellStart"/>
      <w:r w:rsidR="008B1435">
        <w:rPr>
          <w:szCs w:val="24"/>
        </w:rPr>
        <w:t>Корнуковой</w:t>
      </w:r>
      <w:proofErr w:type="spellEnd"/>
      <w:r w:rsidR="008B1435">
        <w:rPr>
          <w:szCs w:val="24"/>
        </w:rPr>
        <w:t xml:space="preserve"> М.С.</w:t>
      </w:r>
    </w:p>
    <w:p w:rsidR="00781EBC" w:rsidRPr="008B1435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8B1435">
        <w:t>при секретаре, члене комиссии, Рыбакове С.А.,</w:t>
      </w:r>
    </w:p>
    <w:p w:rsidR="000C7373" w:rsidRPr="008B1435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8B1435">
        <w:t>при участии</w:t>
      </w:r>
      <w:r w:rsidR="008B1435" w:rsidRPr="008B1435">
        <w:t xml:space="preserve"> представителя</w:t>
      </w:r>
      <w:r w:rsidRPr="008B1435">
        <w:t xml:space="preserve"> адвоката</w:t>
      </w:r>
      <w:r w:rsidR="008B1435" w:rsidRPr="008B1435">
        <w:t xml:space="preserve"> по доверенности</w:t>
      </w:r>
      <w:r w:rsidRPr="008B1435">
        <w:t xml:space="preserve"> </w:t>
      </w:r>
      <w:r w:rsidR="005D7AEB">
        <w:t>Я.</w:t>
      </w:r>
      <w:r w:rsidR="005C0939" w:rsidRPr="008B1435">
        <w:t>О.С.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8B1435">
        <w:rPr>
          <w:sz w:val="24"/>
        </w:rPr>
        <w:t xml:space="preserve"> </w:t>
      </w:r>
      <w:r w:rsidR="006D6E43">
        <w:rPr>
          <w:sz w:val="24"/>
        </w:rPr>
        <w:t>16.09.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256098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8B1435">
        <w:rPr>
          <w:sz w:val="24"/>
          <w:szCs w:val="24"/>
        </w:rPr>
        <w:t xml:space="preserve"> </w:t>
      </w:r>
      <w:r w:rsidR="005D7AEB">
        <w:rPr>
          <w:sz w:val="24"/>
          <w:szCs w:val="24"/>
        </w:rPr>
        <w:t>К.</w:t>
      </w:r>
      <w:r w:rsidR="006D6E43">
        <w:rPr>
          <w:sz w:val="24"/>
          <w:szCs w:val="24"/>
        </w:rPr>
        <w:t>Т.</w:t>
      </w:r>
      <w:r w:rsidR="00B957DB">
        <w:rPr>
          <w:sz w:val="24"/>
        </w:rPr>
        <w:t xml:space="preserve"> в</w:t>
      </w:r>
      <w:r w:rsidR="005622C3">
        <w:rPr>
          <w:sz w:val="24"/>
        </w:rPr>
        <w:t xml:space="preserve"> отношении </w:t>
      </w:r>
      <w:r w:rsidRPr="00EC6ED3">
        <w:rPr>
          <w:sz w:val="24"/>
        </w:rPr>
        <w:t>адвоката</w:t>
      </w:r>
      <w:r w:rsidR="008B1435">
        <w:rPr>
          <w:sz w:val="24"/>
        </w:rPr>
        <w:t xml:space="preserve"> </w:t>
      </w:r>
      <w:r w:rsidR="005D7AEB">
        <w:rPr>
          <w:sz w:val="24"/>
        </w:rPr>
        <w:t>К.</w:t>
      </w:r>
      <w:r w:rsidR="006D6E43">
        <w:rPr>
          <w:sz w:val="24"/>
        </w:rPr>
        <w:t>А.П.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8B1435">
        <w:rPr>
          <w:szCs w:val="24"/>
        </w:rPr>
        <w:t xml:space="preserve"> </w:t>
      </w:r>
      <w:r w:rsidR="005D7AEB">
        <w:rPr>
          <w:szCs w:val="24"/>
        </w:rPr>
        <w:t>К.</w:t>
      </w:r>
      <w:r w:rsidR="006D6E43">
        <w:rPr>
          <w:szCs w:val="24"/>
        </w:rPr>
        <w:t>Т.</w:t>
      </w:r>
      <w:r w:rsidR="00B957DB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8B1435">
        <w:t xml:space="preserve"> </w:t>
      </w:r>
      <w:r w:rsidR="005D7AEB">
        <w:t>К.</w:t>
      </w:r>
      <w:r w:rsidR="006D6E43">
        <w:t>А.П.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8B1435">
        <w:t xml:space="preserve"> </w:t>
      </w:r>
      <w:r w:rsidR="006D6E43">
        <w:rPr>
          <w:szCs w:val="24"/>
        </w:rPr>
        <w:t xml:space="preserve">совместно с адвокатом </w:t>
      </w:r>
      <w:r w:rsidR="005D7AEB">
        <w:rPr>
          <w:szCs w:val="24"/>
        </w:rPr>
        <w:t>Я.</w:t>
      </w:r>
      <w:r w:rsidR="006D6E43">
        <w:rPr>
          <w:szCs w:val="24"/>
        </w:rPr>
        <w:t>О.С. на основании соглашения от 07.10.2015 г. представляли интересы заявителя по делу о разделе совместно нажитого в браке имущества</w:t>
      </w:r>
      <w:r w:rsidR="006D6E43" w:rsidRPr="00521A45">
        <w:rPr>
          <w:szCs w:val="24"/>
        </w:rPr>
        <w:t>.</w:t>
      </w:r>
    </w:p>
    <w:p w:rsidR="00F841C7" w:rsidRDefault="006062B9" w:rsidP="006D6E43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</w:t>
      </w:r>
      <w:r w:rsidR="00B957DB">
        <w:rPr>
          <w:szCs w:val="24"/>
        </w:rPr>
        <w:t>вителя</w:t>
      </w:r>
      <w:r>
        <w:rPr>
          <w:szCs w:val="24"/>
        </w:rPr>
        <w:t>, адвока</w:t>
      </w:r>
      <w:r w:rsidR="00781EBC">
        <w:rPr>
          <w:szCs w:val="24"/>
        </w:rPr>
        <w:t>т</w:t>
      </w:r>
      <w:r w:rsidR="00B957DB">
        <w:rPr>
          <w:szCs w:val="24"/>
        </w:rPr>
        <w:t>ы</w:t>
      </w:r>
      <w:r w:rsidR="00781EBC">
        <w:rPr>
          <w:szCs w:val="24"/>
        </w:rPr>
        <w:t xml:space="preserve"> ненадлежащим образом исполнял</w:t>
      </w:r>
      <w:r w:rsidR="00026EBF">
        <w:rPr>
          <w:szCs w:val="24"/>
        </w:rPr>
        <w:t>и</w:t>
      </w:r>
      <w:r>
        <w:rPr>
          <w:szCs w:val="24"/>
        </w:rPr>
        <w:t xml:space="preserve"> свои профессиональные обязанности, а именно</w:t>
      </w:r>
      <w:r w:rsidR="00E418A6">
        <w:rPr>
          <w:szCs w:val="24"/>
        </w:rPr>
        <w:t>:</w:t>
      </w:r>
      <w:r w:rsidR="005C0939">
        <w:rPr>
          <w:szCs w:val="24"/>
        </w:rPr>
        <w:t xml:space="preserve"> </w:t>
      </w:r>
      <w:r w:rsidR="006D6E43">
        <w:rPr>
          <w:szCs w:val="24"/>
        </w:rPr>
        <w:t>после отзыва доверенности 12.01.2018 г. удерживали оригиналы документов доверителя и отозванную доверенность (часть оригиналов документов не возвращена до сих пор), не выходили на связь с доверителем, получили по решению суда 13 000 евро в пользу доверителя и не передали их доверителю, бездействовали в ходе судебных процессов.</w:t>
      </w:r>
      <w:proofErr w:type="gramEnd"/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B957DB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5D7AEB">
        <w:t>К.</w:t>
      </w:r>
      <w:r w:rsidR="006D6E43">
        <w:t>А.П.</w:t>
      </w:r>
      <w:r w:rsidR="00026EBF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6D6E43" w:rsidRPr="006D6E43" w:rsidRDefault="006D6E43" w:rsidP="006D6E43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22.09.2016 г.;</w:t>
      </w:r>
    </w:p>
    <w:p w:rsidR="006D6E43" w:rsidRDefault="006D6E43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№78 от 07.10.2015 г.;</w:t>
      </w:r>
    </w:p>
    <w:p w:rsidR="006D6E43" w:rsidRDefault="006D6E43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уведомление от 12.01.2018 г.;</w:t>
      </w:r>
    </w:p>
    <w:p w:rsidR="006D6E43" w:rsidRPr="00E8144F" w:rsidRDefault="00E418A6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электронная переписка.</w:t>
      </w:r>
    </w:p>
    <w:p w:rsidR="005B7097" w:rsidRPr="00E418A6" w:rsidRDefault="005B7097" w:rsidP="005B7097">
      <w:pPr>
        <w:pStyle w:val="a9"/>
        <w:ind w:firstLine="708"/>
        <w:jc w:val="both"/>
      </w:pPr>
      <w:r w:rsidRPr="00E418A6">
        <w:t>Комиссией был направлен запрос адвокату о предоставлении письменных объяснений и документов по доводам обращения.</w:t>
      </w:r>
    </w:p>
    <w:p w:rsidR="00E418A6" w:rsidRDefault="005B7097" w:rsidP="005B7097">
      <w:pPr>
        <w:pStyle w:val="a9"/>
        <w:ind w:firstLine="708"/>
        <w:jc w:val="both"/>
      </w:pPr>
      <w:r w:rsidRPr="00E418A6">
        <w:t xml:space="preserve">Адвокат в письменных объяснениях возражал против доводов жалобы и пояснил, что </w:t>
      </w:r>
      <w:r w:rsidR="00CD4617">
        <w:t xml:space="preserve">они совместно с адвокатом </w:t>
      </w:r>
      <w:r w:rsidR="005D7AEB">
        <w:t>Я.</w:t>
      </w:r>
      <w:r w:rsidR="00CD4617">
        <w:t>О.С. приступили к работе 07.10.2015 г., при этом предметом поручения</w:t>
      </w:r>
      <w:r w:rsidR="005D13D2">
        <w:t xml:space="preserve"> было оспаривание сделок бывшего супруга заявительницы по отчуждению объектов недвижимости, входящих в состав совместно нажитого имущества. В течение 2 лет адвокатами был выполнен огромный объем работы (более 900 часов), </w:t>
      </w:r>
      <w:r w:rsidR="00CC45B7">
        <w:t xml:space="preserve">в </w:t>
      </w:r>
      <w:proofErr w:type="spellStart"/>
      <w:r w:rsidR="00CC45B7">
        <w:t>т.ч</w:t>
      </w:r>
      <w:proofErr w:type="spellEnd"/>
      <w:r w:rsidR="00CC45B7">
        <w:t xml:space="preserve">. судебное представительство в судах </w:t>
      </w:r>
      <w:r w:rsidR="005D7AEB">
        <w:t>М.</w:t>
      </w:r>
      <w:r w:rsidR="00CC45B7">
        <w:t xml:space="preserve"> и </w:t>
      </w:r>
      <w:r w:rsidR="005D7AEB">
        <w:t>Т.</w:t>
      </w:r>
      <w:r w:rsidR="00CC45B7">
        <w:t xml:space="preserve">, розыск имущества на территории России и за рубежом, </w:t>
      </w:r>
      <w:r w:rsidR="005D13D2">
        <w:t>что подтверждается материалами адвокатского досье</w:t>
      </w:r>
      <w:r w:rsidR="00CC45B7">
        <w:t xml:space="preserve"> и подписанными доверителем актами сдачи-приемки выполненных работ.</w:t>
      </w:r>
    </w:p>
    <w:p w:rsidR="005D13D2" w:rsidRPr="003C40F9" w:rsidRDefault="00CC45B7" w:rsidP="003C40F9">
      <w:pPr>
        <w:pStyle w:val="a9"/>
        <w:ind w:firstLine="708"/>
        <w:jc w:val="both"/>
      </w:pPr>
      <w:r>
        <w:t xml:space="preserve">Относительно довода о несвоевременном возврате документов адвокат поясняет, что все документы были частями возвращены представителям заявителя в </w:t>
      </w:r>
      <w:r w:rsidR="005D7AEB">
        <w:t>М.</w:t>
      </w:r>
      <w:r>
        <w:t xml:space="preserve"> 24.04.2019 г, 17.06.2019 г. и 19</w:t>
      </w:r>
      <w:r w:rsidR="003C40F9">
        <w:t>.</w:t>
      </w:r>
      <w:r>
        <w:t>06.2019 г.</w:t>
      </w:r>
    </w:p>
    <w:p w:rsidR="005B7097" w:rsidRPr="00E418A6" w:rsidRDefault="005B7097" w:rsidP="00B76DE0">
      <w:pPr>
        <w:pStyle w:val="a9"/>
        <w:ind w:firstLine="708"/>
        <w:jc w:val="both"/>
      </w:pPr>
      <w:r w:rsidRPr="00E418A6">
        <w:lastRenderedPageBreak/>
        <w:t xml:space="preserve">К письменным объяснениям адвоката приложены </w:t>
      </w:r>
      <w:r w:rsidR="00B76DE0">
        <w:t>материалы адвокатского досье</w:t>
      </w:r>
      <w:r w:rsidR="00E418A6">
        <w:t xml:space="preserve"> на 410 листах</w:t>
      </w:r>
      <w:r w:rsidR="00B76DE0">
        <w:t>.</w:t>
      </w:r>
    </w:p>
    <w:p w:rsidR="005B7097" w:rsidRDefault="005B7097" w:rsidP="005B7097">
      <w:pPr>
        <w:pStyle w:val="a9"/>
        <w:ind w:firstLine="708"/>
        <w:jc w:val="both"/>
      </w:pPr>
      <w:r w:rsidRPr="005C0939">
        <w:t xml:space="preserve">В заседании комиссии </w:t>
      </w:r>
      <w:r w:rsidR="00A11A2B">
        <w:t xml:space="preserve">представитель </w:t>
      </w:r>
      <w:r w:rsidRPr="005C0939">
        <w:t>адвокат</w:t>
      </w:r>
      <w:r w:rsidR="00A11A2B">
        <w:t>а</w:t>
      </w:r>
      <w:r w:rsidRPr="005C0939">
        <w:t xml:space="preserve"> поддерж</w:t>
      </w:r>
      <w:r w:rsidR="005C0939" w:rsidRPr="005C0939">
        <w:t xml:space="preserve">ал доводы письменных объяснений и на вопросы комиссии пояснил, </w:t>
      </w:r>
      <w:r w:rsidR="005C0939">
        <w:t>что уведомление о за</w:t>
      </w:r>
      <w:r w:rsidR="00712E2A">
        <w:t>чете было направл</w:t>
      </w:r>
      <w:r w:rsidR="00B957DB">
        <w:t>ено доверителю в мае 2019 года, однако о</w:t>
      </w:r>
      <w:r w:rsidR="00712E2A">
        <w:t xml:space="preserve"> факте получения адвокатами денег</w:t>
      </w:r>
      <w:r w:rsidR="00B957DB">
        <w:t xml:space="preserve"> на основании судебного решения было сообщено </w:t>
      </w:r>
      <w:r w:rsidR="00712E2A">
        <w:t>до</w:t>
      </w:r>
      <w:r w:rsidR="00B957DB">
        <w:t>верителю в телефонном разговоре еще в 2017 г.</w:t>
      </w:r>
    </w:p>
    <w:p w:rsidR="005B7097" w:rsidRPr="00E418A6" w:rsidRDefault="005B7097" w:rsidP="005B7097">
      <w:pPr>
        <w:ind w:firstLine="720"/>
        <w:jc w:val="both"/>
        <w:rPr>
          <w:color w:val="auto"/>
          <w:szCs w:val="24"/>
        </w:rPr>
      </w:pPr>
      <w:r w:rsidRPr="00E418A6">
        <w:rPr>
          <w:color w:val="auto"/>
        </w:rPr>
        <w:t xml:space="preserve">Заявитель </w:t>
      </w:r>
      <w:r w:rsidRPr="00E418A6">
        <w:rPr>
          <w:color w:val="auto"/>
          <w:szCs w:val="24"/>
        </w:rPr>
        <w:t>извещен надлежащим образом о времени и месте рассмотрения дисциплинарного производства, в заседание комиссии не явил</w:t>
      </w:r>
      <w:r w:rsidR="00E418A6" w:rsidRPr="00E418A6">
        <w:rPr>
          <w:color w:val="auto"/>
          <w:szCs w:val="24"/>
        </w:rPr>
        <w:t>ся</w:t>
      </w:r>
      <w:r w:rsidRPr="00E418A6">
        <w:rPr>
          <w:color w:val="auto"/>
          <w:szCs w:val="24"/>
        </w:rPr>
        <w:t xml:space="preserve">, в </w:t>
      </w:r>
      <w:proofErr w:type="gramStart"/>
      <w:r w:rsidRPr="00E418A6">
        <w:rPr>
          <w:color w:val="auto"/>
          <w:szCs w:val="24"/>
        </w:rPr>
        <w:t>связи</w:t>
      </w:r>
      <w:proofErr w:type="gramEnd"/>
      <w:r w:rsidRPr="00E418A6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</w:t>
      </w:r>
      <w:r w:rsidR="00E418A6" w:rsidRPr="00E418A6">
        <w:rPr>
          <w:color w:val="auto"/>
          <w:szCs w:val="24"/>
        </w:rPr>
        <w:t>его</w:t>
      </w:r>
      <w:r w:rsidRPr="00E418A6">
        <w:rPr>
          <w:color w:val="auto"/>
          <w:szCs w:val="24"/>
        </w:rPr>
        <w:t xml:space="preserve"> отсутствие.</w:t>
      </w:r>
    </w:p>
    <w:p w:rsidR="00E418A6" w:rsidRPr="00B957DB" w:rsidRDefault="005B7097" w:rsidP="00B957DB">
      <w:pPr>
        <w:jc w:val="both"/>
        <w:rPr>
          <w:color w:val="auto"/>
          <w:szCs w:val="24"/>
        </w:rPr>
      </w:pPr>
      <w:r w:rsidRPr="00E418A6">
        <w:rPr>
          <w:color w:val="auto"/>
          <w:szCs w:val="24"/>
        </w:rPr>
        <w:tab/>
        <w:t>Рассмотрев доводы обращения и письменных объяснений адвоката, заслушав</w:t>
      </w:r>
      <w:r w:rsidR="00B957DB">
        <w:rPr>
          <w:color w:val="auto"/>
          <w:szCs w:val="24"/>
        </w:rPr>
        <w:t xml:space="preserve"> представителя</w:t>
      </w:r>
      <w:r w:rsidRPr="00E418A6">
        <w:rPr>
          <w:color w:val="auto"/>
          <w:szCs w:val="24"/>
        </w:rPr>
        <w:t xml:space="preserve"> адвоката, изучив представленные документы, комиссия приходит к следующим выводам.</w:t>
      </w:r>
    </w:p>
    <w:p w:rsidR="00B957DB" w:rsidRPr="00B957DB" w:rsidRDefault="00B957DB" w:rsidP="00B957DB">
      <w:pPr>
        <w:ind w:firstLine="709"/>
        <w:jc w:val="both"/>
        <w:rPr>
          <w:szCs w:val="24"/>
        </w:rPr>
      </w:pPr>
      <w:r>
        <w:t xml:space="preserve">Адвокат </w:t>
      </w:r>
      <w:r w:rsidR="005D7AEB">
        <w:t>К.</w:t>
      </w:r>
      <w:r>
        <w:t xml:space="preserve">А.П. </w:t>
      </w:r>
      <w:r>
        <w:rPr>
          <w:szCs w:val="24"/>
        </w:rPr>
        <w:t xml:space="preserve">совместно с адвокатом </w:t>
      </w:r>
      <w:r w:rsidR="005D7AEB">
        <w:rPr>
          <w:szCs w:val="24"/>
        </w:rPr>
        <w:t>Я.</w:t>
      </w:r>
      <w:r>
        <w:rPr>
          <w:szCs w:val="24"/>
        </w:rPr>
        <w:t xml:space="preserve">О.С. на основании соглашения от 07.10.2015 г. представляли интересы заявителя по делу о разделе совместно нажитого в </w:t>
      </w:r>
      <w:proofErr w:type="gramStart"/>
      <w:r>
        <w:rPr>
          <w:szCs w:val="24"/>
        </w:rPr>
        <w:t>браке имущества</w:t>
      </w:r>
      <w:proofErr w:type="gramEnd"/>
      <w:r w:rsidRPr="00521A45">
        <w:rPr>
          <w:szCs w:val="24"/>
        </w:rPr>
        <w:t>.</w:t>
      </w:r>
    </w:p>
    <w:p w:rsidR="005B7097" w:rsidRPr="00B957DB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B957DB">
        <w:rPr>
          <w:color w:val="auto"/>
          <w:szCs w:val="24"/>
        </w:rPr>
        <w:t xml:space="preserve">В силу </w:t>
      </w:r>
      <w:proofErr w:type="spellStart"/>
      <w:r w:rsidRPr="00B957DB">
        <w:rPr>
          <w:color w:val="auto"/>
          <w:szCs w:val="24"/>
        </w:rPr>
        <w:t>п.п</w:t>
      </w:r>
      <w:proofErr w:type="spellEnd"/>
      <w:r w:rsidRPr="00B957D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5B7097" w:rsidRPr="00B957DB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957DB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957DB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026EBF" w:rsidRPr="00B957DB">
        <w:rPr>
          <w:rFonts w:eastAsia="Calibri"/>
          <w:color w:val="auto"/>
          <w:szCs w:val="24"/>
        </w:rPr>
        <w:t>и непротиворечивыми</w:t>
      </w:r>
      <w:r w:rsidRPr="00B957DB">
        <w:rPr>
          <w:rFonts w:eastAsia="Calibri"/>
          <w:color w:val="auto"/>
          <w:szCs w:val="24"/>
        </w:rPr>
        <w:t xml:space="preserve"> доказательствами. </w:t>
      </w:r>
    </w:p>
    <w:p w:rsidR="005B7097" w:rsidRPr="00B957DB" w:rsidRDefault="005B7097" w:rsidP="005B7097">
      <w:pPr>
        <w:ind w:firstLine="720"/>
        <w:jc w:val="both"/>
        <w:rPr>
          <w:color w:val="auto"/>
          <w:szCs w:val="24"/>
        </w:rPr>
      </w:pPr>
      <w:r w:rsidRPr="00B957DB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B957DB" w:rsidRPr="007221F1" w:rsidRDefault="00256098" w:rsidP="005B7097">
      <w:pPr>
        <w:ind w:firstLine="720"/>
        <w:jc w:val="both"/>
        <w:rPr>
          <w:color w:val="auto"/>
          <w:szCs w:val="24"/>
        </w:rPr>
      </w:pPr>
      <w:r w:rsidRPr="00256098">
        <w:rPr>
          <w:color w:val="auto"/>
          <w:szCs w:val="24"/>
        </w:rPr>
        <w:t>Из материалов дисциплинарного производства следует, что</w:t>
      </w:r>
      <w:r>
        <w:rPr>
          <w:color w:val="auto"/>
          <w:szCs w:val="24"/>
        </w:rPr>
        <w:t xml:space="preserve"> 30.08.2017 г. на основании вступи</w:t>
      </w:r>
      <w:r w:rsidR="007221F1">
        <w:rPr>
          <w:color w:val="auto"/>
          <w:szCs w:val="24"/>
        </w:rPr>
        <w:t xml:space="preserve">вшего в законную силу </w:t>
      </w:r>
      <w:r>
        <w:rPr>
          <w:color w:val="auto"/>
          <w:szCs w:val="24"/>
        </w:rPr>
        <w:t>решения</w:t>
      </w:r>
      <w:r w:rsidR="007221F1">
        <w:rPr>
          <w:color w:val="auto"/>
          <w:szCs w:val="24"/>
        </w:rPr>
        <w:t xml:space="preserve"> </w:t>
      </w:r>
      <w:r w:rsidR="005D7AEB">
        <w:rPr>
          <w:color w:val="auto"/>
          <w:szCs w:val="24"/>
        </w:rPr>
        <w:t>Х</w:t>
      </w:r>
      <w:r w:rsidR="007221F1">
        <w:rPr>
          <w:color w:val="auto"/>
          <w:szCs w:val="24"/>
        </w:rPr>
        <w:t xml:space="preserve"> суда г. </w:t>
      </w:r>
      <w:r w:rsidR="005D7AEB">
        <w:rPr>
          <w:color w:val="auto"/>
          <w:szCs w:val="24"/>
        </w:rPr>
        <w:t>М.</w:t>
      </w:r>
      <w:r w:rsidR="007221F1">
        <w:rPr>
          <w:color w:val="auto"/>
          <w:szCs w:val="24"/>
        </w:rPr>
        <w:t xml:space="preserve"> от 14.09.2016 г. по делу № </w:t>
      </w:r>
      <w:r w:rsidR="005D7AEB">
        <w:rPr>
          <w:color w:val="auto"/>
          <w:szCs w:val="24"/>
        </w:rPr>
        <w:t>Х</w:t>
      </w:r>
      <w:proofErr w:type="gramStart"/>
      <w:r w:rsidR="007221F1">
        <w:rPr>
          <w:color w:val="auto"/>
          <w:szCs w:val="24"/>
        </w:rPr>
        <w:t>6</w:t>
      </w:r>
      <w:proofErr w:type="gramEnd"/>
      <w:r>
        <w:rPr>
          <w:color w:val="auto"/>
          <w:szCs w:val="24"/>
        </w:rPr>
        <w:t xml:space="preserve"> на счет адвоката как представителя доверителя</w:t>
      </w:r>
      <w:r w:rsidR="007221F1">
        <w:rPr>
          <w:color w:val="auto"/>
          <w:szCs w:val="24"/>
        </w:rPr>
        <w:t xml:space="preserve"> по доверенности</w:t>
      </w:r>
      <w:r>
        <w:rPr>
          <w:color w:val="auto"/>
          <w:szCs w:val="24"/>
        </w:rPr>
        <w:t xml:space="preserve"> были перечислены денежные средства </w:t>
      </w:r>
      <w:r w:rsidR="00B905CA">
        <w:rPr>
          <w:color w:val="auto"/>
          <w:szCs w:val="24"/>
        </w:rPr>
        <w:t xml:space="preserve">судебным приставом-исполнителем в размере </w:t>
      </w:r>
      <w:r w:rsidR="007221F1" w:rsidRPr="007221F1">
        <w:rPr>
          <w:color w:val="auto"/>
          <w:szCs w:val="24"/>
        </w:rPr>
        <w:t>1 475 510 руб.</w:t>
      </w:r>
    </w:p>
    <w:p w:rsidR="00256098" w:rsidRDefault="00B905CA" w:rsidP="005B7097">
      <w:pPr>
        <w:ind w:firstLine="720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Поскольку адвокаты </w:t>
      </w:r>
      <w:r w:rsidR="005D7AEB">
        <w:rPr>
          <w:color w:val="auto"/>
          <w:szCs w:val="24"/>
        </w:rPr>
        <w:t>К.</w:t>
      </w:r>
      <w:r>
        <w:rPr>
          <w:color w:val="auto"/>
          <w:szCs w:val="24"/>
        </w:rPr>
        <w:t xml:space="preserve">А.П. и </w:t>
      </w:r>
      <w:r w:rsidR="005D7AEB">
        <w:rPr>
          <w:color w:val="auto"/>
          <w:szCs w:val="24"/>
        </w:rPr>
        <w:t>Я.</w:t>
      </w:r>
      <w:r>
        <w:rPr>
          <w:color w:val="auto"/>
          <w:szCs w:val="24"/>
        </w:rPr>
        <w:t>О.С. полагали, что у доверителя в соответствии с условиями заключенного соглашения имеется неисполненная обязанность перед ними по оплате оказанной юридической помощи</w:t>
      </w:r>
      <w:r w:rsidR="007221F1">
        <w:rPr>
          <w:color w:val="auto"/>
          <w:szCs w:val="24"/>
        </w:rPr>
        <w:t xml:space="preserve"> и компенсации расходов адвокатов</w:t>
      </w:r>
      <w:r>
        <w:rPr>
          <w:color w:val="auto"/>
          <w:szCs w:val="24"/>
        </w:rPr>
        <w:t xml:space="preserve"> (подробный расчет содержится в письменных пояснениях адвоката), 31.05.2019 г. ими было направлено почтой доверителю уведомление о зачете встречных однородных требований</w:t>
      </w:r>
      <w:r w:rsidR="007221F1">
        <w:rPr>
          <w:color w:val="auto"/>
          <w:szCs w:val="24"/>
        </w:rPr>
        <w:t xml:space="preserve"> на указанную сумму</w:t>
      </w:r>
      <w:r>
        <w:rPr>
          <w:color w:val="auto"/>
          <w:szCs w:val="24"/>
        </w:rPr>
        <w:t>.</w:t>
      </w:r>
      <w:proofErr w:type="gramEnd"/>
      <w:r>
        <w:rPr>
          <w:color w:val="auto"/>
          <w:szCs w:val="24"/>
        </w:rPr>
        <w:t xml:space="preserve"> По данным адвоката, после совершения зачета сумма задолженности доверителя перед адвокатами составила </w:t>
      </w:r>
      <w:r w:rsidR="007221F1">
        <w:rPr>
          <w:color w:val="auto"/>
          <w:szCs w:val="24"/>
        </w:rPr>
        <w:t>105 975 руб. 37 коп.</w:t>
      </w:r>
    </w:p>
    <w:p w:rsidR="00B83361" w:rsidRPr="00B905CA" w:rsidRDefault="00B905CA" w:rsidP="00B905CA">
      <w:pPr>
        <w:ind w:firstLine="720"/>
        <w:jc w:val="both"/>
        <w:rPr>
          <w:color w:val="auto"/>
          <w:szCs w:val="24"/>
        </w:rPr>
      </w:pPr>
      <w:r w:rsidRPr="00B905CA">
        <w:rPr>
          <w:color w:val="auto"/>
          <w:szCs w:val="24"/>
        </w:rPr>
        <w:t xml:space="preserve">Согласно ст. 410 ГК РФ </w:t>
      </w:r>
      <w:r w:rsidRPr="00B905CA">
        <w:rPr>
          <w:color w:val="auto"/>
          <w:szCs w:val="24"/>
          <w:shd w:val="clear" w:color="auto" w:fill="FFFFFF"/>
        </w:rPr>
        <w:t xml:space="preserve">обязательство прекращается полностью или частично зачетом встречного однородного требования, срок которого наступил либо срок которого не указан или определен моментом востребования. В случаях, предусмотренных законом, допускается зачет встречного однородного требования, срок которого не наступил. Для зачета достаточно </w:t>
      </w:r>
      <w:r>
        <w:rPr>
          <w:color w:val="auto"/>
          <w:szCs w:val="24"/>
        </w:rPr>
        <w:t>заявления</w:t>
      </w:r>
      <w:r w:rsidRPr="00B905CA">
        <w:rPr>
          <w:color w:val="auto"/>
          <w:szCs w:val="24"/>
          <w:shd w:val="clear" w:color="auto" w:fill="FFFFFF"/>
        </w:rPr>
        <w:t xml:space="preserve"> одной стороны.</w:t>
      </w:r>
    </w:p>
    <w:p w:rsidR="00B905CA" w:rsidRDefault="00B905CA" w:rsidP="00B905CA">
      <w:pPr>
        <w:pStyle w:val="a9"/>
        <w:ind w:firstLine="708"/>
        <w:jc w:val="both"/>
        <w:rPr>
          <w:szCs w:val="24"/>
        </w:rPr>
      </w:pPr>
      <w:r>
        <w:t xml:space="preserve">Комиссия лишена возможности проверить наличие оснований у адвокатов для совершения односторонней сделки зачета встречных денежных требований с доверителем, т.к. </w:t>
      </w:r>
      <w:r w:rsidRPr="00C84D05">
        <w:rPr>
          <w:szCs w:val="24"/>
        </w:rPr>
        <w:t>согласно ст. 25 ФЗ «Об адвокатской д</w:t>
      </w:r>
      <w:r>
        <w:rPr>
          <w:szCs w:val="24"/>
        </w:rPr>
        <w:t xml:space="preserve">еятельности и адвокатуре в РФ» </w:t>
      </w:r>
      <w:r w:rsidRPr="00C84D05">
        <w:rPr>
          <w:szCs w:val="24"/>
        </w:rPr>
        <w:t>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>
        <w:rPr>
          <w:szCs w:val="24"/>
        </w:rPr>
        <w:t xml:space="preserve">, в </w:t>
      </w:r>
      <w:proofErr w:type="spellStart"/>
      <w:r>
        <w:rPr>
          <w:szCs w:val="24"/>
        </w:rPr>
        <w:t>т.ч</w:t>
      </w:r>
      <w:proofErr w:type="spellEnd"/>
      <w:r>
        <w:rPr>
          <w:szCs w:val="24"/>
        </w:rPr>
        <w:t xml:space="preserve">. </w:t>
      </w:r>
      <w:r>
        <w:rPr>
          <w:szCs w:val="24"/>
        </w:rPr>
        <w:lastRenderedPageBreak/>
        <w:t>вопросы финансовых взаимоотношений адвоката и доверителя</w:t>
      </w:r>
      <w:r w:rsidRPr="00C84D05">
        <w:rPr>
          <w:szCs w:val="24"/>
        </w:rPr>
        <w:t xml:space="preserve"> подлежат разрешению в </w:t>
      </w:r>
      <w:r>
        <w:rPr>
          <w:szCs w:val="24"/>
        </w:rPr>
        <w:t xml:space="preserve">судебном </w:t>
      </w:r>
      <w:r w:rsidRPr="00C84D05">
        <w:rPr>
          <w:szCs w:val="24"/>
        </w:rPr>
        <w:t>порядке, предусмотренном гражданским п</w:t>
      </w:r>
      <w:r>
        <w:rPr>
          <w:szCs w:val="24"/>
        </w:rPr>
        <w:t>роцессуальным законодательством, и находятся вне пределов компетенции комиссии.</w:t>
      </w:r>
    </w:p>
    <w:p w:rsidR="00365C3E" w:rsidRDefault="00B905CA" w:rsidP="00365C3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Однако комиссия неоднократно ранее отмечала, что </w:t>
      </w:r>
      <w:r>
        <w:rPr>
          <w:color w:val="auto"/>
          <w:szCs w:val="24"/>
        </w:rPr>
        <w:t>п</w:t>
      </w:r>
      <w:r w:rsidRPr="00FF2EF5">
        <w:rPr>
          <w:color w:val="auto"/>
          <w:szCs w:val="24"/>
        </w:rPr>
        <w:t>оскольку адвокат является профессиональ</w:t>
      </w:r>
      <w:r w:rsidR="00365C3E">
        <w:rPr>
          <w:color w:val="auto"/>
          <w:szCs w:val="24"/>
        </w:rPr>
        <w:t xml:space="preserve">ным участником юридических </w:t>
      </w:r>
      <w:r w:rsidRPr="00FF2EF5">
        <w:rPr>
          <w:color w:val="auto"/>
          <w:szCs w:val="24"/>
        </w:rPr>
        <w:t>отн</w:t>
      </w:r>
      <w:r w:rsidR="00365C3E">
        <w:rPr>
          <w:color w:val="auto"/>
          <w:szCs w:val="24"/>
        </w:rPr>
        <w:t>ошений, то обязанность, закрепле</w:t>
      </w:r>
      <w:r w:rsidRPr="00FF2EF5">
        <w:rPr>
          <w:color w:val="auto"/>
          <w:szCs w:val="24"/>
        </w:rPr>
        <w:t xml:space="preserve">нная в </w:t>
      </w:r>
      <w:proofErr w:type="spellStart"/>
      <w:r w:rsidRPr="00FF2EF5">
        <w:rPr>
          <w:color w:val="auto"/>
          <w:szCs w:val="24"/>
        </w:rPr>
        <w:t>п.п</w:t>
      </w:r>
      <w:proofErr w:type="spellEnd"/>
      <w:r w:rsidRPr="00FF2EF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</w:t>
      </w:r>
      <w:r w:rsidR="00365C3E">
        <w:rPr>
          <w:szCs w:val="24"/>
        </w:rPr>
        <w:t xml:space="preserve"> </w:t>
      </w:r>
      <w:r w:rsidR="00365C3E" w:rsidRPr="00FF2EF5">
        <w:rPr>
          <w:color w:val="auto"/>
          <w:szCs w:val="24"/>
        </w:rPr>
        <w:t>и на вопросы формализации отношений с доверителем.</w:t>
      </w:r>
      <w:proofErr w:type="gramEnd"/>
      <w:r w:rsidR="00365C3E">
        <w:rPr>
          <w:color w:val="auto"/>
          <w:szCs w:val="24"/>
        </w:rPr>
        <w:t xml:space="preserve"> Кроме того, деятельность адвоката при оказании правовой помощи и коммуникация адвоката с доверителем в рамках заключенного соглашения должны соответствовать не только нормам гражданского законодательства, но и подчиняются специальным нормативным требованиям и принципам </w:t>
      </w:r>
      <w:r w:rsidR="00365C3E" w:rsidRPr="003E087D">
        <w:rPr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 w:rsidR="00365C3E">
        <w:rPr>
          <w:szCs w:val="24"/>
        </w:rPr>
        <w:t>.</w:t>
      </w:r>
    </w:p>
    <w:p w:rsidR="009B7088" w:rsidRPr="00390512" w:rsidRDefault="009B7088" w:rsidP="009B7088">
      <w:pPr>
        <w:pStyle w:val="30"/>
        <w:shd w:val="clear" w:color="auto" w:fill="auto"/>
        <w:tabs>
          <w:tab w:val="left" w:pos="753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ab/>
        <w:t>Согласно п. 5 ст. 16</w:t>
      </w:r>
      <w:r w:rsidRPr="00FD283A">
        <w:rPr>
          <w:szCs w:val="24"/>
        </w:rPr>
        <w:t xml:space="preserve"> </w:t>
      </w:r>
      <w:r w:rsidRPr="00FD283A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случае</w:t>
      </w:r>
      <w:r>
        <w:rPr>
          <w:rStyle w:val="96"/>
          <w:rFonts w:ascii="Times New Roman" w:hAnsi="Times New Roman"/>
          <w:sz w:val="24"/>
          <w:szCs w:val="24"/>
        </w:rPr>
        <w:t>,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если в процессе оказания юридической помощи адвокаты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принимают поручение доверителя по распоряжению принадлежащими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доверителю денежными средствами</w:t>
      </w:r>
      <w:r>
        <w:rPr>
          <w:rStyle w:val="96"/>
          <w:rFonts w:ascii="Times New Roman" w:hAnsi="Times New Roman"/>
          <w:sz w:val="24"/>
          <w:szCs w:val="24"/>
        </w:rPr>
        <w:t>,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для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адвокатов является обязательным соблюдение следующих правил:</w:t>
      </w:r>
    </w:p>
    <w:p w:rsidR="009B7088" w:rsidRPr="00390512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52"/>
        </w:tabs>
        <w:spacing w:before="0" w:line="240" w:lineRule="auto"/>
        <w:ind w:right="268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средства доверителя всегда должны находиться на счете в банке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или в какой-либо другой организации (в том числе у профессиональных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участников рынка ценных бумаг), позволяющей осуществлять контроль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со стороны органов власти за проводимыми операциями, за исключением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случаев наличия прямого или опосредованного распоряжения доверителя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относительно использования средств каким-либо другим образом;</w:t>
      </w:r>
    </w:p>
    <w:p w:rsidR="009B7088" w:rsidRPr="00390512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240" w:lineRule="auto"/>
        <w:ind w:right="266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в сопровождающих каждую операцию со средствами доверителя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документах должно содержаться указание на совершение данной операции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адвокатом по поручению доверителя;</w:t>
      </w:r>
    </w:p>
    <w:p w:rsidR="009B7088" w:rsidRPr="00390512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52"/>
        </w:tabs>
        <w:spacing w:before="0" w:line="240" w:lineRule="auto"/>
        <w:ind w:right="266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выплаты какому-либо лицу из средств доверителя,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осуществляемые от его имени или в его интересах, могут производиться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только при наличии соответствующего непосредственного или опосредо</w:t>
      </w:r>
      <w:r w:rsidRPr="00390512">
        <w:rPr>
          <w:rStyle w:val="96"/>
          <w:rFonts w:ascii="Times New Roman" w:hAnsi="Times New Roman"/>
          <w:sz w:val="24"/>
          <w:szCs w:val="24"/>
        </w:rPr>
        <w:softHyphen/>
        <w:t>ванного поручения доверителя, выраженного в письменной форме;</w:t>
      </w:r>
    </w:p>
    <w:p w:rsidR="009B7088" w:rsidRPr="00FD283A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33"/>
        </w:tabs>
        <w:spacing w:before="0" w:line="240" w:lineRule="auto"/>
        <w:ind w:right="266"/>
        <w:jc w:val="both"/>
        <w:rPr>
          <w:rStyle w:val="96"/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адвокат в порядке адвокатского делопроизводства обязан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вести учет финансовых документов относительно выполнения поручений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 проведению операций со средствами доверителя, которые должны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предоставляться доверителю по его требованию.</w:t>
      </w:r>
    </w:p>
    <w:p w:rsidR="00B83361" w:rsidRPr="009B7088" w:rsidRDefault="000F225A" w:rsidP="009B7088">
      <w:pPr>
        <w:pStyle w:val="99"/>
        <w:shd w:val="clear" w:color="auto" w:fill="auto"/>
        <w:tabs>
          <w:tab w:val="left" w:pos="1033"/>
        </w:tabs>
        <w:spacing w:before="0" w:line="240" w:lineRule="auto"/>
        <w:ind w:right="266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9B7088">
        <w:rPr>
          <w:rFonts w:ascii="Times New Roman" w:hAnsi="Times New Roman"/>
          <w:sz w:val="24"/>
          <w:szCs w:val="24"/>
        </w:rPr>
        <w:t>В заседании комиссии адвокат не смог представить надлежащие доказательства представления доверителю полной и достоверной информации о</w:t>
      </w:r>
      <w:r w:rsidR="007221F1">
        <w:rPr>
          <w:rFonts w:ascii="Times New Roman" w:hAnsi="Times New Roman"/>
          <w:sz w:val="24"/>
          <w:szCs w:val="24"/>
        </w:rPr>
        <w:t xml:space="preserve"> поступлении причитающихся ему</w:t>
      </w:r>
      <w:r w:rsidR="009B7088">
        <w:rPr>
          <w:rFonts w:ascii="Times New Roman" w:hAnsi="Times New Roman"/>
          <w:sz w:val="24"/>
          <w:szCs w:val="24"/>
        </w:rPr>
        <w:t xml:space="preserve"> денежных средств на счет адвокатов от судебного пристава </w:t>
      </w:r>
      <w:r w:rsidR="009B7088" w:rsidRPr="009B7088">
        <w:rPr>
          <w:rFonts w:ascii="Times New Roman" w:hAnsi="Times New Roman"/>
          <w:sz w:val="24"/>
          <w:szCs w:val="24"/>
        </w:rPr>
        <w:t>30.08.2017 г</w:t>
      </w:r>
      <w:r w:rsidR="009B7088">
        <w:rPr>
          <w:rFonts w:ascii="Times New Roman" w:hAnsi="Times New Roman"/>
          <w:sz w:val="24"/>
          <w:szCs w:val="24"/>
        </w:rPr>
        <w:t>.</w:t>
      </w:r>
      <w:r w:rsidR="007221F1">
        <w:rPr>
          <w:rFonts w:ascii="Times New Roman" w:hAnsi="Times New Roman"/>
          <w:sz w:val="24"/>
          <w:szCs w:val="24"/>
        </w:rPr>
        <w:t xml:space="preserve"> в период до направления уведомления о зачете,</w:t>
      </w:r>
      <w:r w:rsidR="009B7088">
        <w:rPr>
          <w:rFonts w:ascii="Times New Roman" w:hAnsi="Times New Roman"/>
          <w:sz w:val="24"/>
          <w:szCs w:val="24"/>
        </w:rPr>
        <w:t xml:space="preserve"> а также предоставить доказательства ведения адвокатом учета финансовых средств доверителя в соответствии с указанными выше требованиями.</w:t>
      </w:r>
      <w:proofErr w:type="gramEnd"/>
    </w:p>
    <w:p w:rsidR="00B83361" w:rsidRDefault="00365C3E" w:rsidP="005B7097">
      <w:pPr>
        <w:ind w:firstLine="720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В этой связи комиссия полагает, что направление адвокатами уведомления о зачете доверителю встречных денежных требований</w:t>
      </w:r>
      <w:r w:rsidR="009B7088">
        <w:rPr>
          <w:color w:val="auto"/>
          <w:szCs w:val="24"/>
        </w:rPr>
        <w:t xml:space="preserve"> только 31.05.2019 г., т.е.</w:t>
      </w:r>
      <w:r>
        <w:rPr>
          <w:color w:val="auto"/>
          <w:szCs w:val="24"/>
        </w:rPr>
        <w:t xml:space="preserve"> спустя почти через 2 календарных года после фактического получения денежных средств на счет адвокатов, а также после отзыва доверенности и расторжения соглашения</w:t>
      </w:r>
      <w:r w:rsidR="009B7088">
        <w:rPr>
          <w:color w:val="auto"/>
          <w:szCs w:val="24"/>
        </w:rPr>
        <w:t xml:space="preserve"> со стороны доверителя, не может</w:t>
      </w:r>
      <w:r>
        <w:rPr>
          <w:color w:val="auto"/>
          <w:szCs w:val="24"/>
        </w:rPr>
        <w:t xml:space="preserve"> расцениваться как надлежащее и добросовестное исполнение адвокатами своих профессиональных обязанностей.</w:t>
      </w:r>
      <w:proofErr w:type="gramEnd"/>
    </w:p>
    <w:p w:rsidR="00B957DB" w:rsidRPr="00B83361" w:rsidRDefault="00B83361" w:rsidP="00B83361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комиссия считае</w:t>
      </w:r>
      <w:r w:rsidR="009B7088">
        <w:rPr>
          <w:color w:val="auto"/>
          <w:szCs w:val="24"/>
        </w:rPr>
        <w:t xml:space="preserve">т установленным наличие </w:t>
      </w:r>
      <w:r>
        <w:rPr>
          <w:color w:val="auto"/>
          <w:szCs w:val="24"/>
        </w:rPr>
        <w:t>нарушения</w:t>
      </w:r>
      <w:r w:rsidR="009B7088">
        <w:rPr>
          <w:color w:val="auto"/>
          <w:szCs w:val="24"/>
        </w:rPr>
        <w:t xml:space="preserve"> п. 5 ст. 16 </w:t>
      </w:r>
      <w:r w:rsidR="009B7088" w:rsidRPr="00FD283A">
        <w:rPr>
          <w:szCs w:val="24"/>
        </w:rPr>
        <w:t xml:space="preserve">Кодекса профессиональной этики </w:t>
      </w:r>
      <w:r w:rsidR="00026EBF" w:rsidRPr="00FD283A">
        <w:rPr>
          <w:szCs w:val="24"/>
        </w:rPr>
        <w:t>адвоката</w:t>
      </w:r>
      <w:r w:rsidR="00026EBF">
        <w:rPr>
          <w:color w:val="auto"/>
          <w:szCs w:val="24"/>
        </w:rPr>
        <w:t xml:space="preserve"> в</w:t>
      </w:r>
      <w:r>
        <w:rPr>
          <w:color w:val="auto"/>
          <w:szCs w:val="24"/>
        </w:rPr>
        <w:t xml:space="preserve"> действиях адвоката.</w:t>
      </w:r>
    </w:p>
    <w:p w:rsidR="00B957DB" w:rsidRPr="00256098" w:rsidRDefault="00B957DB" w:rsidP="00256098">
      <w:pPr>
        <w:pStyle w:val="a9"/>
        <w:ind w:firstLine="708"/>
        <w:jc w:val="both"/>
      </w:pPr>
      <w:proofErr w:type="gramStart"/>
      <w:r>
        <w:rPr>
          <w:rFonts w:eastAsia="Calibri"/>
          <w:szCs w:val="24"/>
        </w:rPr>
        <w:t xml:space="preserve">Относительно довода жалобы о том, что адвокаты не исполнили обязанность по возврату документов доверителю после расторжения соглашения, комиссия полагает, что адвокатами были предприняты необходимые и разумные в данной ситуации меры для </w:t>
      </w:r>
      <w:r>
        <w:rPr>
          <w:rFonts w:eastAsia="Calibri"/>
          <w:szCs w:val="24"/>
        </w:rPr>
        <w:lastRenderedPageBreak/>
        <w:t>обеспечения сохранн</w:t>
      </w:r>
      <w:r w:rsidR="0071359F">
        <w:rPr>
          <w:rFonts w:eastAsia="Calibri"/>
          <w:szCs w:val="24"/>
        </w:rPr>
        <w:t>ости документов доверителя, находящего постоянно вне пределов территории Российской Федерации,</w:t>
      </w:r>
      <w:r>
        <w:rPr>
          <w:rFonts w:eastAsia="Calibri"/>
          <w:szCs w:val="24"/>
        </w:rPr>
        <w:t xml:space="preserve"> путем</w:t>
      </w:r>
      <w:r w:rsidR="0071359F">
        <w:rPr>
          <w:rFonts w:eastAsia="Calibri"/>
          <w:szCs w:val="24"/>
        </w:rPr>
        <w:t xml:space="preserve"> внесения их в депозит нотариуса</w:t>
      </w:r>
      <w:r>
        <w:rPr>
          <w:rFonts w:eastAsia="Calibri"/>
          <w:szCs w:val="24"/>
        </w:rPr>
        <w:t xml:space="preserve"> и последующей передаче представителю заявителя в </w:t>
      </w:r>
      <w:r w:rsidR="0071359F">
        <w:rPr>
          <w:rFonts w:eastAsia="Calibri"/>
          <w:szCs w:val="24"/>
        </w:rPr>
        <w:t>присутствии</w:t>
      </w:r>
      <w:r>
        <w:rPr>
          <w:rFonts w:eastAsia="Calibri"/>
          <w:szCs w:val="24"/>
        </w:rPr>
        <w:t xml:space="preserve"> но</w:t>
      </w:r>
      <w:r w:rsidR="0071359F">
        <w:rPr>
          <w:rFonts w:eastAsia="Calibri"/>
          <w:szCs w:val="24"/>
        </w:rPr>
        <w:t>тариуса (из представленных адвокатами документов</w:t>
      </w:r>
      <w:proofErr w:type="gramEnd"/>
      <w:r w:rsidR="0071359F">
        <w:rPr>
          <w:rFonts w:eastAsia="Calibri"/>
          <w:szCs w:val="24"/>
        </w:rPr>
        <w:t xml:space="preserve"> следует, что документы были переданы представителю заявителя тремя частями </w:t>
      </w:r>
      <w:r w:rsidR="0071359F">
        <w:t>24.04.2019 г, 17.06.2019 г. и 19.06.2019 г.).</w:t>
      </w:r>
    </w:p>
    <w:p w:rsidR="00B957DB" w:rsidRPr="00B957DB" w:rsidRDefault="00B957DB" w:rsidP="005B7097">
      <w:pPr>
        <w:ind w:firstLine="720"/>
        <w:jc w:val="both"/>
        <w:rPr>
          <w:color w:val="auto"/>
          <w:szCs w:val="24"/>
        </w:rPr>
      </w:pPr>
      <w:r w:rsidRPr="00B957DB">
        <w:rPr>
          <w:rFonts w:eastAsia="Calibri"/>
          <w:color w:val="auto"/>
          <w:szCs w:val="24"/>
        </w:rPr>
        <w:t xml:space="preserve">Иные доводы, указанные в жалобе, </w:t>
      </w:r>
      <w:r w:rsidR="00256098">
        <w:rPr>
          <w:rFonts w:eastAsia="Calibri"/>
          <w:color w:val="auto"/>
          <w:szCs w:val="24"/>
        </w:rPr>
        <w:t xml:space="preserve">также </w:t>
      </w:r>
      <w:r w:rsidRPr="00B957DB">
        <w:rPr>
          <w:rFonts w:eastAsia="Calibri"/>
          <w:color w:val="auto"/>
          <w:szCs w:val="24"/>
        </w:rPr>
        <w:t>не находят своего подтверждения в материалах дисциплинарного производства.</w:t>
      </w:r>
    </w:p>
    <w:p w:rsidR="00256098" w:rsidRPr="00110706" w:rsidRDefault="00256098" w:rsidP="00256098">
      <w:pPr>
        <w:ind w:firstLine="720"/>
        <w:jc w:val="both"/>
        <w:rPr>
          <w:szCs w:val="24"/>
        </w:rPr>
      </w:pPr>
      <w:proofErr w:type="gramStart"/>
      <w:r w:rsidRPr="00D23F1F">
        <w:rPr>
          <w:szCs w:val="24"/>
        </w:rPr>
        <w:t>На основании изложенного, оценив собранные доказательства, комиссия приходит к выводу</w:t>
      </w:r>
      <w:r>
        <w:rPr>
          <w:szCs w:val="24"/>
        </w:rPr>
        <w:t xml:space="preserve"> о наличии в действиях адвоката </w:t>
      </w:r>
      <w:r w:rsidR="005D7AEB">
        <w:rPr>
          <w:szCs w:val="24"/>
        </w:rPr>
        <w:t>К.</w:t>
      </w:r>
      <w:r>
        <w:rPr>
          <w:szCs w:val="24"/>
        </w:rPr>
        <w:t>А.П.</w:t>
      </w:r>
      <w:r w:rsidRPr="00D23F1F">
        <w:rPr>
          <w:szCs w:val="24"/>
        </w:rPr>
        <w:t xml:space="preserve"> нарушений </w:t>
      </w:r>
      <w:proofErr w:type="spellStart"/>
      <w:r w:rsidRPr="009B7088">
        <w:rPr>
          <w:szCs w:val="24"/>
        </w:rPr>
        <w:t>п.п</w:t>
      </w:r>
      <w:proofErr w:type="spellEnd"/>
      <w:r w:rsidRPr="009B7088">
        <w:rPr>
          <w:szCs w:val="24"/>
        </w:rPr>
        <w:t>. 1 п. 1 ст. 7</w:t>
      </w:r>
      <w:r w:rsidR="009B7088" w:rsidRPr="009B7088">
        <w:rPr>
          <w:szCs w:val="24"/>
        </w:rPr>
        <w:t xml:space="preserve">, </w:t>
      </w:r>
      <w:r w:rsidRPr="009B7088">
        <w:rPr>
          <w:szCs w:val="24"/>
        </w:rPr>
        <w:t xml:space="preserve"> «Об адвокатской деятельности и адвокатуре в РФ», п. 1 ст.</w:t>
      </w:r>
      <w:r w:rsidRPr="00D23F1F">
        <w:rPr>
          <w:szCs w:val="24"/>
        </w:rPr>
        <w:t xml:space="preserve"> 8</w:t>
      </w:r>
      <w:r w:rsidR="009B7088">
        <w:rPr>
          <w:szCs w:val="24"/>
        </w:rPr>
        <w:t>, п. 5 ст. 16</w:t>
      </w:r>
      <w:r w:rsidRPr="00D23F1F">
        <w:rPr>
          <w:szCs w:val="24"/>
        </w:rPr>
        <w:t xml:space="preserve"> Кодекса профессиональной этики адвоката, и ненадлежащем исполнении своих обязанностей</w:t>
      </w:r>
      <w:r>
        <w:rPr>
          <w:szCs w:val="24"/>
        </w:rPr>
        <w:t xml:space="preserve"> перед доверителем </w:t>
      </w:r>
      <w:r w:rsidR="005D7AEB">
        <w:rPr>
          <w:szCs w:val="24"/>
        </w:rPr>
        <w:t>К.</w:t>
      </w:r>
      <w:r>
        <w:rPr>
          <w:szCs w:val="24"/>
        </w:rPr>
        <w:t>Т.</w:t>
      </w:r>
      <w:proofErr w:type="gramEnd"/>
    </w:p>
    <w:p w:rsidR="00256098" w:rsidRPr="00110706" w:rsidRDefault="00256098" w:rsidP="00256098">
      <w:pPr>
        <w:ind w:firstLine="720"/>
        <w:jc w:val="both"/>
        <w:rPr>
          <w:szCs w:val="24"/>
        </w:rPr>
      </w:pPr>
      <w:proofErr w:type="gramStart"/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</w:t>
      </w:r>
      <w:r>
        <w:rPr>
          <w:szCs w:val="24"/>
        </w:rPr>
        <w:t xml:space="preserve"> </w:t>
      </w:r>
      <w:r w:rsidRPr="00110706">
        <w:rPr>
          <w:szCs w:val="24"/>
        </w:rPr>
        <w:t>1 Кодекса профессиональной этики адвоката).</w:t>
      </w:r>
      <w:proofErr w:type="gramEnd"/>
    </w:p>
    <w:p w:rsidR="00256098" w:rsidRPr="00976F68" w:rsidRDefault="00256098" w:rsidP="00256098">
      <w:pPr>
        <w:ind w:firstLine="720"/>
        <w:jc w:val="both"/>
        <w:rPr>
          <w:szCs w:val="24"/>
        </w:rPr>
      </w:pPr>
      <w:r w:rsidRPr="00110706">
        <w:rPr>
          <w:szCs w:val="24"/>
        </w:rPr>
        <w:t>Проведя голосование именными бюллетенями, руководствуясь п.7 ст.</w:t>
      </w:r>
      <w:r>
        <w:rPr>
          <w:szCs w:val="24"/>
        </w:rPr>
        <w:t xml:space="preserve"> </w:t>
      </w:r>
      <w:r w:rsidRPr="00110706">
        <w:rPr>
          <w:szCs w:val="24"/>
        </w:rPr>
        <w:t>33 ФЗ «Об адвокатской деятельности и адвокатуре в РФ» и п. 9 ст.</w:t>
      </w:r>
      <w:r>
        <w:rPr>
          <w:szCs w:val="24"/>
        </w:rPr>
        <w:t xml:space="preserve"> </w:t>
      </w:r>
      <w:r w:rsidRPr="00110706">
        <w:rPr>
          <w:szCs w:val="24"/>
        </w:rPr>
        <w:t xml:space="preserve">23 Кодекса профессиональной этики адвоката, Квалификационная </w:t>
      </w:r>
      <w:r w:rsidR="00026EBF" w:rsidRPr="00110706">
        <w:rPr>
          <w:szCs w:val="24"/>
        </w:rPr>
        <w:t>комиссия Адвокатской</w:t>
      </w:r>
      <w:r w:rsidRPr="00110706">
        <w:rPr>
          <w:szCs w:val="24"/>
        </w:rPr>
        <w:t xml:space="preserve"> палаты Московской области дает</w:t>
      </w:r>
      <w:r w:rsidRPr="00976F68">
        <w:rPr>
          <w:szCs w:val="24"/>
        </w:rPr>
        <w:t xml:space="preserve"> </w:t>
      </w:r>
    </w:p>
    <w:p w:rsidR="00256098" w:rsidRPr="00976F68" w:rsidRDefault="00256098" w:rsidP="00256098">
      <w:pPr>
        <w:ind w:firstLine="720"/>
        <w:jc w:val="both"/>
        <w:rPr>
          <w:szCs w:val="24"/>
        </w:rPr>
      </w:pPr>
    </w:p>
    <w:p w:rsidR="00256098" w:rsidRPr="00110706" w:rsidRDefault="00256098" w:rsidP="00256098">
      <w:pPr>
        <w:ind w:firstLine="720"/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:rsidR="00256098" w:rsidRPr="00110706" w:rsidRDefault="00256098" w:rsidP="00256098">
      <w:pPr>
        <w:ind w:firstLine="720"/>
        <w:jc w:val="both"/>
        <w:rPr>
          <w:b/>
          <w:szCs w:val="24"/>
        </w:rPr>
      </w:pPr>
    </w:p>
    <w:p w:rsidR="00B90700" w:rsidRDefault="00256098" w:rsidP="00641767">
      <w:pPr>
        <w:ind w:firstLine="720"/>
        <w:jc w:val="both"/>
        <w:rPr>
          <w:rStyle w:val="96"/>
          <w:szCs w:val="24"/>
        </w:rPr>
      </w:pPr>
      <w:r w:rsidRPr="003E087D">
        <w:rPr>
          <w:szCs w:val="24"/>
        </w:rPr>
        <w:t>- о наличии в действиях (бездействии) адв</w:t>
      </w:r>
      <w:r>
        <w:rPr>
          <w:szCs w:val="24"/>
        </w:rPr>
        <w:t xml:space="preserve">оката </w:t>
      </w:r>
      <w:r w:rsidR="005D7AEB">
        <w:rPr>
          <w:szCs w:val="24"/>
        </w:rPr>
        <w:t>К.А.</w:t>
      </w:r>
      <w:proofErr w:type="gramStart"/>
      <w:r w:rsidR="005D7AEB">
        <w:rPr>
          <w:szCs w:val="24"/>
        </w:rPr>
        <w:t>П</w:t>
      </w:r>
      <w:proofErr w:type="gramEnd"/>
      <w:r>
        <w:rPr>
          <w:szCs w:val="24"/>
        </w:rPr>
        <w:t xml:space="preserve"> </w:t>
      </w:r>
      <w:r w:rsidRPr="003E087D">
        <w:rPr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E087D">
        <w:rPr>
          <w:szCs w:val="24"/>
        </w:rPr>
        <w:t>п.п</w:t>
      </w:r>
      <w:proofErr w:type="spellEnd"/>
      <w:r w:rsidRPr="003E087D">
        <w:rPr>
          <w:szCs w:val="24"/>
        </w:rPr>
        <w:t xml:space="preserve">. 1 </w:t>
      </w:r>
      <w:r w:rsidRPr="009B7088">
        <w:rPr>
          <w:szCs w:val="24"/>
        </w:rPr>
        <w:t>п. 1 ст. 7 ФЗ</w:t>
      </w:r>
      <w:r w:rsidRPr="003E087D">
        <w:rPr>
          <w:szCs w:val="24"/>
        </w:rPr>
        <w:t xml:space="preserve"> «Об адвокатской деятельности и адвокатуре в РФ», п. 1 ст. 8</w:t>
      </w:r>
      <w:r w:rsidR="009B7088">
        <w:rPr>
          <w:szCs w:val="24"/>
        </w:rPr>
        <w:t>, п. 5 ст. 16</w:t>
      </w:r>
      <w:r w:rsidRPr="003E087D">
        <w:rPr>
          <w:szCs w:val="24"/>
        </w:rPr>
        <w:t xml:space="preserve"> Кодекса профессиональной этики адвоката, а также ненадлежащем исполнении адвокатом своих профессиональных обязанностей</w:t>
      </w:r>
      <w:r>
        <w:rPr>
          <w:szCs w:val="24"/>
        </w:rPr>
        <w:t xml:space="preserve"> перед доверителем </w:t>
      </w:r>
      <w:r w:rsidR="005D7AEB">
        <w:rPr>
          <w:szCs w:val="24"/>
        </w:rPr>
        <w:t>К.</w:t>
      </w:r>
      <w:r>
        <w:rPr>
          <w:szCs w:val="24"/>
        </w:rPr>
        <w:t>Т.</w:t>
      </w:r>
      <w:r w:rsidRPr="003E087D">
        <w:rPr>
          <w:szCs w:val="24"/>
        </w:rPr>
        <w:t>, которо</w:t>
      </w:r>
      <w:r w:rsidR="00641767">
        <w:rPr>
          <w:szCs w:val="24"/>
        </w:rPr>
        <w:t xml:space="preserve">е выразилось в том, что </w:t>
      </w:r>
      <w:r w:rsidR="00641767">
        <w:rPr>
          <w:rStyle w:val="96"/>
          <w:szCs w:val="24"/>
        </w:rPr>
        <w:t>адвокат</w:t>
      </w:r>
      <w:r w:rsidR="00B90700">
        <w:rPr>
          <w:rStyle w:val="96"/>
          <w:szCs w:val="24"/>
        </w:rPr>
        <w:t>:</w:t>
      </w:r>
    </w:p>
    <w:p w:rsidR="00B90700" w:rsidRPr="00B90700" w:rsidRDefault="00B90700" w:rsidP="00B90700">
      <w:pPr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 w:rsidRPr="00B90700">
        <w:rPr>
          <w:rFonts w:eastAsia="Calibri"/>
          <w:color w:val="auto"/>
          <w:szCs w:val="24"/>
        </w:rPr>
        <w:t>нарушил правила по распоряжению принадлежащими доверителю денежными средствами, а именно 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</w:t>
      </w:r>
      <w:proofErr w:type="gramStart"/>
      <w:r w:rsidRPr="00B90700">
        <w:rPr>
          <w:rFonts w:eastAsia="Calibri"/>
          <w:color w:val="auto"/>
          <w:szCs w:val="24"/>
        </w:rPr>
        <w:t xml:space="preserve">дств в </w:t>
      </w:r>
      <w:r w:rsidR="00026EBF" w:rsidRPr="00B90700">
        <w:rPr>
          <w:rFonts w:eastAsia="Calibri"/>
          <w:color w:val="auto"/>
          <w:szCs w:val="24"/>
        </w:rPr>
        <w:t>р</w:t>
      </w:r>
      <w:proofErr w:type="gramEnd"/>
      <w:r w:rsidR="00026EBF" w:rsidRPr="00B90700">
        <w:rPr>
          <w:rFonts w:eastAsia="Calibri"/>
          <w:color w:val="auto"/>
          <w:szCs w:val="24"/>
        </w:rPr>
        <w:t>азмере 1</w:t>
      </w:r>
      <w:r w:rsidRPr="00B90700">
        <w:rPr>
          <w:rFonts w:eastAsia="Calibri"/>
          <w:color w:val="auto"/>
          <w:szCs w:val="24"/>
        </w:rPr>
        <w:t> 475 510 руб. на счет адвокатов 30.08.2017 г.;</w:t>
      </w:r>
    </w:p>
    <w:p w:rsidR="00B90700" w:rsidRPr="00B90700" w:rsidRDefault="00B90700" w:rsidP="00B90700">
      <w:pPr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 w:rsidRPr="00B90700">
        <w:rPr>
          <w:rFonts w:eastAsia="Calibri"/>
          <w:color w:val="auto"/>
          <w:szCs w:val="24"/>
        </w:rPr>
        <w:t xml:space="preserve"> намеренно и в течени</w:t>
      </w:r>
      <w:proofErr w:type="gramStart"/>
      <w:r w:rsidRPr="00B90700">
        <w:rPr>
          <w:rFonts w:eastAsia="Calibri"/>
          <w:color w:val="auto"/>
          <w:szCs w:val="24"/>
        </w:rPr>
        <w:t>и</w:t>
      </w:r>
      <w:proofErr w:type="gramEnd"/>
      <w:r w:rsidRPr="00B90700">
        <w:rPr>
          <w:rFonts w:eastAsia="Calibri"/>
          <w:color w:val="auto"/>
          <w:szCs w:val="24"/>
        </w:rPr>
        <w:t xml:space="preserve"> длительного времени удерживал денежные средства доверителя, а после расторжения соглашения произвел односторонний зачет встречных денежных требований с доверителем от 31.05.2019 г. без письменного согласия доверителя.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B90700">
      <w:pPr>
        <w:jc w:val="both"/>
        <w:rPr>
          <w:rFonts w:eastAsia="Calibri"/>
          <w:color w:val="auto"/>
          <w:szCs w:val="24"/>
          <w:highlight w:val="yellow"/>
        </w:rPr>
      </w:pPr>
    </w:p>
    <w:p w:rsidR="005B7097" w:rsidRPr="00256098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256098">
        <w:rPr>
          <w:rFonts w:eastAsia="Calibri"/>
          <w:color w:val="auto"/>
          <w:szCs w:val="24"/>
        </w:rPr>
        <w:t>И.о</w:t>
      </w:r>
      <w:proofErr w:type="spellEnd"/>
      <w:r w:rsidRPr="00256098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CB67A4" w:rsidRPr="00026EBF" w:rsidRDefault="005B7097" w:rsidP="00026EBF">
      <w:pPr>
        <w:jc w:val="both"/>
        <w:rPr>
          <w:rFonts w:eastAsia="Calibri"/>
          <w:color w:val="auto"/>
          <w:szCs w:val="24"/>
        </w:rPr>
      </w:pPr>
      <w:r w:rsidRPr="00256098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     </w:t>
      </w:r>
      <w:proofErr w:type="spellStart"/>
      <w:r w:rsidRPr="00256098">
        <w:rPr>
          <w:rFonts w:eastAsia="Calibri"/>
          <w:color w:val="auto"/>
          <w:szCs w:val="24"/>
        </w:rPr>
        <w:t>Толчеев</w:t>
      </w:r>
      <w:proofErr w:type="spellEnd"/>
      <w:r w:rsidRPr="00256098">
        <w:rPr>
          <w:rFonts w:eastAsia="Calibri"/>
          <w:color w:val="auto"/>
          <w:szCs w:val="24"/>
        </w:rPr>
        <w:t xml:space="preserve"> М.Н.</w:t>
      </w:r>
    </w:p>
    <w:sectPr w:rsidR="00CB67A4" w:rsidRPr="00026EBF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9A" w:rsidRDefault="00C97D9A">
      <w:r>
        <w:separator/>
      </w:r>
    </w:p>
  </w:endnote>
  <w:endnote w:type="continuationSeparator" w:id="0">
    <w:p w:rsidR="00C97D9A" w:rsidRDefault="00C9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9A" w:rsidRDefault="00C97D9A">
      <w:r>
        <w:separator/>
      </w:r>
    </w:p>
  </w:footnote>
  <w:footnote w:type="continuationSeparator" w:id="0">
    <w:p w:rsidR="00C97D9A" w:rsidRDefault="00C9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68369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D7AE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0026"/>
    <w:multiLevelType w:val="multilevel"/>
    <w:tmpl w:val="A63856C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F91FD7"/>
    <w:multiLevelType w:val="hybridMultilevel"/>
    <w:tmpl w:val="4B80EED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A18C9"/>
    <w:multiLevelType w:val="hybridMultilevel"/>
    <w:tmpl w:val="0A722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0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26EBF"/>
    <w:rsid w:val="000306F0"/>
    <w:rsid w:val="00034D01"/>
    <w:rsid w:val="00037B0F"/>
    <w:rsid w:val="000555B8"/>
    <w:rsid w:val="00060661"/>
    <w:rsid w:val="000624A2"/>
    <w:rsid w:val="000632BE"/>
    <w:rsid w:val="0006518D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225A"/>
    <w:rsid w:val="00111E34"/>
    <w:rsid w:val="0011382C"/>
    <w:rsid w:val="00115069"/>
    <w:rsid w:val="0012034B"/>
    <w:rsid w:val="0012190F"/>
    <w:rsid w:val="00122130"/>
    <w:rsid w:val="00123CDC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6098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1DA0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65C3E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C40F9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0939"/>
    <w:rsid w:val="005C242C"/>
    <w:rsid w:val="005C6C56"/>
    <w:rsid w:val="005D13D2"/>
    <w:rsid w:val="005D2382"/>
    <w:rsid w:val="005D367D"/>
    <w:rsid w:val="005D53C4"/>
    <w:rsid w:val="005D6B78"/>
    <w:rsid w:val="005D7AEB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094E"/>
    <w:rsid w:val="00622DAD"/>
    <w:rsid w:val="00624280"/>
    <w:rsid w:val="00624C54"/>
    <w:rsid w:val="006330FA"/>
    <w:rsid w:val="00634901"/>
    <w:rsid w:val="00636E02"/>
    <w:rsid w:val="00637DAD"/>
    <w:rsid w:val="00641767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3691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2E2A"/>
    <w:rsid w:val="0071359F"/>
    <w:rsid w:val="007169DE"/>
    <w:rsid w:val="00716DD1"/>
    <w:rsid w:val="007221F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55C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15BB"/>
    <w:rsid w:val="008A5C8E"/>
    <w:rsid w:val="008B0EC9"/>
    <w:rsid w:val="008B1435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3BE3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088"/>
    <w:rsid w:val="009C2E22"/>
    <w:rsid w:val="009C4A8C"/>
    <w:rsid w:val="009D184A"/>
    <w:rsid w:val="009D23EB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1A2B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47BC2"/>
    <w:rsid w:val="00B51134"/>
    <w:rsid w:val="00B52502"/>
    <w:rsid w:val="00B53817"/>
    <w:rsid w:val="00B5620B"/>
    <w:rsid w:val="00B60BA4"/>
    <w:rsid w:val="00B61303"/>
    <w:rsid w:val="00B6322F"/>
    <w:rsid w:val="00B653D3"/>
    <w:rsid w:val="00B67F85"/>
    <w:rsid w:val="00B759D5"/>
    <w:rsid w:val="00B76DE0"/>
    <w:rsid w:val="00B813A8"/>
    <w:rsid w:val="00B82615"/>
    <w:rsid w:val="00B83361"/>
    <w:rsid w:val="00B87721"/>
    <w:rsid w:val="00B905CA"/>
    <w:rsid w:val="00B90700"/>
    <w:rsid w:val="00B90E2E"/>
    <w:rsid w:val="00B957DB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97D9A"/>
    <w:rsid w:val="00CA7375"/>
    <w:rsid w:val="00CB1FE2"/>
    <w:rsid w:val="00CB5D0B"/>
    <w:rsid w:val="00CB67A4"/>
    <w:rsid w:val="00CC0935"/>
    <w:rsid w:val="00CC45B7"/>
    <w:rsid w:val="00CC6242"/>
    <w:rsid w:val="00CD181E"/>
    <w:rsid w:val="00CD2133"/>
    <w:rsid w:val="00CD4255"/>
    <w:rsid w:val="00CD4617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A7559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8A6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9B7088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9B708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DD8E-93B9-47B5-B2C0-D53B6521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1608</Words>
  <Characters>11168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31</cp:revision>
  <cp:lastPrinted>2018-12-10T07:23:00Z</cp:lastPrinted>
  <dcterms:created xsi:type="dcterms:W3CDTF">2019-10-28T09:08:00Z</dcterms:created>
  <dcterms:modified xsi:type="dcterms:W3CDTF">2022-04-11T09:55:00Z</dcterms:modified>
</cp:coreProperties>
</file>